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6A904" w14:textId="27704099" w:rsidR="003102DA" w:rsidRPr="00D85FB8" w:rsidRDefault="003102DA" w:rsidP="003102DA">
      <w:pPr>
        <w:spacing w:after="360"/>
        <w:jc w:val="center"/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</w:pPr>
      <w:r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>CANDIDATURE MARCHE PUBLIC</w:t>
      </w:r>
    </w:p>
    <w:p w14:paraId="240827AA" w14:textId="05C57DC5" w:rsidR="00000449" w:rsidRPr="00D85FB8" w:rsidRDefault="00000449" w:rsidP="003102DA">
      <w:pPr>
        <w:spacing w:after="360"/>
        <w:jc w:val="center"/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</w:pPr>
      <w:r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>Déclaration sur l’honneur</w:t>
      </w:r>
      <w:r w:rsidR="003102DA"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 xml:space="preserve"> </w:t>
      </w:r>
    </w:p>
    <w:p w14:paraId="67E66EB6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Je soussigné (e) ………………………………………………………………………………………………….. </w:t>
      </w:r>
    </w:p>
    <w:p w14:paraId="0E3220AD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agissant en qualité de …………………………………………………………………………………………….</w:t>
      </w:r>
    </w:p>
    <w:p w14:paraId="341C372F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b/>
          <w:spacing w:val="-6"/>
          <w:sz w:val="18"/>
          <w:szCs w:val="18"/>
          <w:lang w:eastAsia="fr-FR"/>
        </w:rPr>
        <w:t xml:space="preserve">déclare sur l’honneur </w:t>
      </w:r>
    </w:p>
    <w:p w14:paraId="397DD19A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que l’entreprise (Nom et adresse) …………………………………………………………..…………………… </w:t>
      </w:r>
    </w:p>
    <w:p w14:paraId="2ADEDE62" w14:textId="70CAC8BC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inscrite au registre du commerce et/ou registre des métiers sous le numéro ……………………………..…..</w:t>
      </w:r>
    </w:p>
    <w:p w14:paraId="2E83C37E" w14:textId="77777777" w:rsidR="003102DA" w:rsidRPr="00D85FB8" w:rsidRDefault="003102DA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43061C7C" w14:textId="14B17C99" w:rsidR="00000449" w:rsidRPr="00D85FB8" w:rsidRDefault="003102DA" w:rsidP="00000449">
      <w:pPr>
        <w:pStyle w:val="4-PUCE1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N’entre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dans aucun des cas d’interdiction de soumissionner mentionnés aux articles L.2141-1 à L.2141-5 du code de la commande publique et en conséquence :</w:t>
      </w:r>
    </w:p>
    <w:p w14:paraId="5C7F9471" w14:textId="2AD4CE8A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fait l'objet d'une condamnation définitive pour l'une des infractions prévues :</w:t>
      </w:r>
    </w:p>
    <w:p w14:paraId="256E9343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 xml:space="preserve">aux articles </w:t>
      </w:r>
      <w:hyperlink r:id="rId1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222-34 à 222-40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225-4-1</w:t>
        </w:r>
      </w:hyperlink>
      <w:r w:rsidRPr="00D85FB8">
        <w:rPr>
          <w:rFonts w:ascii="Calibri" w:hAnsi="Calibri" w:cs="Calibri"/>
          <w:color w:val="0000FF"/>
          <w:sz w:val="18"/>
          <w:szCs w:val="22"/>
          <w:u w:val="single"/>
          <w:lang w:eastAsia="fr-FR"/>
        </w:rPr>
        <w:t xml:space="preserve">, </w:t>
      </w:r>
      <w:hyperlink r:id="rId1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225-4-7</w:t>
        </w:r>
      </w:hyperlink>
      <w:r w:rsidRPr="00D85FB8">
        <w:rPr>
          <w:rFonts w:ascii="Calibri" w:hAnsi="Calibri" w:cs="Calibri"/>
          <w:color w:val="0000FF"/>
          <w:sz w:val="18"/>
          <w:szCs w:val="22"/>
          <w:u w:val="single"/>
          <w:lang w:eastAsia="fr-FR"/>
        </w:rPr>
        <w:t xml:space="preserve">, </w:t>
      </w:r>
      <w:hyperlink r:id="rId1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313-1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313-3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314-1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324-5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0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421-1 à 421-2-4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421-5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432-12 à 432-16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433-1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433-2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434-9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434-9-1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0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435-4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435-10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441-1 à 441-7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441-9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445-1 à 445-2-1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ou </w:t>
      </w:r>
      <w:hyperlink r:id="rId3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450-1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du code pénal, </w:t>
      </w:r>
    </w:p>
    <w:p w14:paraId="1E142D82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 xml:space="preserve">aux articles </w:t>
      </w:r>
      <w:hyperlink r:id="rId3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1741 à 1743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ou </w:t>
      </w:r>
      <w:hyperlink r:id="rId3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1747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du code général des impôts </w:t>
      </w:r>
    </w:p>
    <w:p w14:paraId="0722A89A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ou pour recel de telles infractions, ainsi que pour les infractions équivalentes prévues par la législation d'un autre Etat membre de l'Union européenne.</w:t>
      </w:r>
    </w:p>
    <w:p w14:paraId="57AABD4A" w14:textId="3FC4A010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souscrit les déclarations lui incombant en matière fiscale ou sociale et a acquitté les impôts, taxes, contributions ou cotisations sociales exigibles dont la liste est fixée par voie réglementaire</w:t>
      </w:r>
    </w:p>
    <w:p w14:paraId="4C2C9334" w14:textId="04E2CDD9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N’est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65180B21" w14:textId="1192A5CB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N’est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666FD7A3" w14:textId="707D8702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noProof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 xml:space="preserve">'a pas été 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sanctionnée pour méconnaissance des obligations prévues aux articles </w:t>
      </w:r>
      <w:hyperlink r:id="rId40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1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8221-3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2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8221-5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3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8231-1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4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8241-1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5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8251-1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et </w:t>
      </w:r>
      <w:hyperlink r:id="rId46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8251-2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du code du travail ou condamnée au titre de l'article L. 1146-1 du même code ou de l'</w:t>
      </w:r>
      <w:hyperlink r:id="rId47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article 225-1 du code pénal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;</w:t>
      </w:r>
    </w:p>
    <w:p w14:paraId="6BB08292" w14:textId="3972A7D9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>, au 31 décembre de l'année précédant celle au cours de laquelle a lieu le lancement de la procédure de passation du marché, mis en œuvre l'obligation de négociation prévue à l'article L. 2242-1 du code du travail ;</w:t>
      </w:r>
    </w:p>
    <w:p w14:paraId="6D8E0CA1" w14:textId="02E63F2C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’a pas été condamnée au titre du </w:t>
      </w:r>
      <w:hyperlink r:id="rId48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5° de l'article 131-39 du code pénal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ou, en cas de personne physique, n’a pas été condamnée à une peine d'exclusion des marchés publics.</w:t>
      </w:r>
    </w:p>
    <w:p w14:paraId="7D876469" w14:textId="461D65EA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noProof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 xml:space="preserve">e fait pas l'objet d'une mesure d'exclusion 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des contrats administratifs en vertu d'une décision administrative prise 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>en application de l’article L.8272-4 du code du travail.</w:t>
      </w:r>
    </w:p>
    <w:p w14:paraId="4E240DF3" w14:textId="4E67C574" w:rsidR="00000449" w:rsidRPr="00D85FB8" w:rsidRDefault="003102DA" w:rsidP="00000449">
      <w:pPr>
        <w:pStyle w:val="4-PUCE1"/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</w:pPr>
      <w:r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E</w:t>
      </w:r>
      <w:r w:rsidR="00000449"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st en règle</w:t>
      </w:r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au regard des articles </w:t>
      </w:r>
      <w:hyperlink r:id="rId49" w:history="1">
        <w:r w:rsidR="00000449" w:rsidRPr="00D85FB8">
          <w:rPr>
            <w:rFonts w:ascii="Calibri" w:eastAsia="Times New Roman" w:hAnsi="Calibri" w:cs="Calibri"/>
            <w:color w:val="0000FF"/>
            <w:spacing w:val="-6"/>
            <w:sz w:val="18"/>
            <w:szCs w:val="22"/>
            <w:u w:val="single"/>
            <w:lang w:eastAsia="fr-FR"/>
          </w:rPr>
          <w:t>L. 5212-1</w:t>
        </w:r>
      </w:hyperlink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à </w:t>
      </w:r>
      <w:hyperlink r:id="rId50" w:history="1">
        <w:r w:rsidR="00000449" w:rsidRPr="00D85FB8">
          <w:rPr>
            <w:rFonts w:ascii="Calibri" w:eastAsia="Times New Roman" w:hAnsi="Calibri" w:cs="Calibri"/>
            <w:color w:val="0000FF"/>
            <w:spacing w:val="-6"/>
            <w:sz w:val="18"/>
            <w:szCs w:val="22"/>
            <w:u w:val="single"/>
            <w:lang w:eastAsia="fr-FR"/>
          </w:rPr>
          <w:t>L. 5212-11</w:t>
        </w:r>
      </w:hyperlink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du code du travail </w:t>
      </w:r>
      <w:r w:rsidR="00000449"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concernant l’emploi des travailleurs handicapés.</w:t>
      </w:r>
    </w:p>
    <w:p w14:paraId="5837FC37" w14:textId="6B1C1509" w:rsidR="00000449" w:rsidRPr="00D85FB8" w:rsidRDefault="003102DA" w:rsidP="00000449">
      <w:pPr>
        <w:pStyle w:val="4-PUCE1"/>
        <w:rPr>
          <w:rFonts w:ascii="Calibri" w:eastAsia="Times New Roman" w:hAnsi="Calibri" w:cs="Calibri"/>
          <w:spacing w:val="-6"/>
          <w:sz w:val="18"/>
          <w:szCs w:val="22"/>
          <w:lang w:eastAsia="fr-FR"/>
        </w:rPr>
      </w:pPr>
      <w:r w:rsidRPr="00D85FB8">
        <w:rPr>
          <w:rFonts w:ascii="Calibri" w:eastAsia="Times New Roman" w:hAnsi="Calibri" w:cs="Calibri"/>
          <w:b/>
          <w:spacing w:val="-6"/>
          <w:sz w:val="18"/>
          <w:szCs w:val="22"/>
          <w:lang w:eastAsia="fr-FR"/>
        </w:rPr>
        <w:t>N’entre</w:t>
      </w:r>
      <w:r w:rsidR="00000449" w:rsidRPr="00D85FB8">
        <w:rPr>
          <w:rFonts w:ascii="Calibri" w:eastAsia="Times New Roman" w:hAnsi="Calibri" w:cs="Calibri"/>
          <w:b/>
          <w:spacing w:val="-6"/>
          <w:sz w:val="18"/>
          <w:szCs w:val="22"/>
          <w:lang w:eastAsia="fr-FR"/>
        </w:rPr>
        <w:t xml:space="preserve"> dans aucun des cas d’interdiction de soumissionner mentionnés aux articles L.2141-7 à L.2141-11 du code de la commande publique ou justifiera des mesures nécessaires pour corriger les manquements énoncés</w:t>
      </w:r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et établir que sa participation à la procédure de passation du marché n'est pas susceptible de porter atteinte à l'égalité de traitement.</w:t>
      </w:r>
    </w:p>
    <w:p w14:paraId="209D4F10" w14:textId="77777777" w:rsidR="003102DA" w:rsidRPr="00D85FB8" w:rsidRDefault="003102DA" w:rsidP="00000449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76D3BB1F" w14:textId="0BE6642A" w:rsidR="00000449" w:rsidRPr="00D85FB8" w:rsidRDefault="00000449" w:rsidP="00000449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Le candidat s’engage à informer sans délai l'acheteur de tout changement dans sa situation au cours de la procédure de passation du marché.</w:t>
      </w:r>
    </w:p>
    <w:p w14:paraId="48A77073" w14:textId="77777777" w:rsidR="003102DA" w:rsidRPr="00D85FB8" w:rsidRDefault="003102DA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1BEEADB7" w14:textId="77777777" w:rsidR="003102DA" w:rsidRPr="00D85FB8" w:rsidRDefault="003102DA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33BE78BE" w14:textId="6D20BC8F" w:rsidR="00000449" w:rsidRPr="00D85FB8" w:rsidRDefault="00000449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Fait à </w:t>
      </w: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ab/>
      </w:r>
    </w:p>
    <w:p w14:paraId="2D2ADAD4" w14:textId="77777777" w:rsidR="00000449" w:rsidRPr="00D85FB8" w:rsidRDefault="00000449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Le </w:t>
      </w: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ab/>
      </w:r>
    </w:p>
    <w:p w14:paraId="6019CDA2" w14:textId="77777777" w:rsidR="00000449" w:rsidRPr="00D85FB8" w:rsidRDefault="00000449" w:rsidP="00000449">
      <w:pPr>
        <w:pStyle w:val="05ARTICLENiv1-Texte"/>
        <w:ind w:left="4536"/>
        <w:rPr>
          <w:rFonts w:ascii="Calibri" w:hAnsi="Calibri" w:cs="Calibri"/>
          <w:sz w:val="18"/>
          <w:szCs w:val="18"/>
        </w:rPr>
      </w:pPr>
      <w:r w:rsidRPr="00D85FB8">
        <w:rPr>
          <w:rFonts w:ascii="Calibri" w:hAnsi="Calibri" w:cs="Calibri"/>
          <w:noProof w:val="0"/>
          <w:spacing w:val="-6"/>
          <w:sz w:val="18"/>
          <w:szCs w:val="18"/>
        </w:rPr>
        <w:t>Signature</w:t>
      </w:r>
    </w:p>
    <w:p w14:paraId="0336BA7B" w14:textId="58F298CA" w:rsidR="003555AB" w:rsidRPr="00D85FB8" w:rsidRDefault="003555AB">
      <w:pPr>
        <w:spacing w:before="0" w:after="160" w:line="259" w:lineRule="auto"/>
        <w:jc w:val="left"/>
        <w:rPr>
          <w:rFonts w:ascii="Calibri" w:hAnsi="Calibri" w:cs="Calibri"/>
          <w:sz w:val="18"/>
          <w:szCs w:val="18"/>
        </w:rPr>
      </w:pPr>
    </w:p>
    <w:sectPr w:rsidR="003555AB" w:rsidRPr="00D85FB8" w:rsidSect="003102DA">
      <w:footerReference w:type="default" r:id="rId51"/>
      <w:pgSz w:w="11906" w:h="16838" w:code="9"/>
      <w:pgMar w:top="851" w:right="1418" w:bottom="851" w:left="1418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5A67A" w14:textId="77777777" w:rsidR="000A1261" w:rsidRDefault="000A1261" w:rsidP="0020043C">
      <w:pPr>
        <w:spacing w:before="0" w:after="0"/>
      </w:pPr>
      <w:r>
        <w:separator/>
      </w:r>
    </w:p>
    <w:p w14:paraId="2ED08E6F" w14:textId="77777777" w:rsidR="000A1261" w:rsidRDefault="000A1261"/>
  </w:endnote>
  <w:endnote w:type="continuationSeparator" w:id="0">
    <w:p w14:paraId="7D03DDC3" w14:textId="77777777" w:rsidR="000A1261" w:rsidRDefault="000A1261" w:rsidP="0020043C">
      <w:pPr>
        <w:spacing w:before="0" w:after="0"/>
      </w:pPr>
      <w:r>
        <w:continuationSeparator/>
      </w:r>
    </w:p>
    <w:p w14:paraId="185F7036" w14:textId="77777777" w:rsidR="000A1261" w:rsidRDefault="000A1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 Ligh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167CA" w14:textId="77777777" w:rsidR="00DC3ECE" w:rsidRPr="009D6C86" w:rsidRDefault="00DC3ECE" w:rsidP="00934236">
    <w:pPr>
      <w:pStyle w:val="Pieddepage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F637B" w14:textId="77777777" w:rsidR="000A1261" w:rsidRDefault="000A1261" w:rsidP="0020043C">
      <w:pPr>
        <w:spacing w:before="0" w:after="0"/>
      </w:pPr>
      <w:r>
        <w:separator/>
      </w:r>
    </w:p>
    <w:p w14:paraId="0D4838C8" w14:textId="77777777" w:rsidR="000A1261" w:rsidRDefault="000A1261"/>
  </w:footnote>
  <w:footnote w:type="continuationSeparator" w:id="0">
    <w:p w14:paraId="58AD20ED" w14:textId="77777777" w:rsidR="000A1261" w:rsidRDefault="000A1261" w:rsidP="0020043C">
      <w:pPr>
        <w:spacing w:before="0" w:after="0"/>
      </w:pPr>
      <w:r>
        <w:continuationSeparator/>
      </w:r>
    </w:p>
    <w:p w14:paraId="04D4F6F9" w14:textId="77777777" w:rsidR="000A1261" w:rsidRDefault="000A12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00819"/>
    <w:multiLevelType w:val="hybridMultilevel"/>
    <w:tmpl w:val="609A8956"/>
    <w:lvl w:ilvl="0" w:tplc="8FA422C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405B"/>
    <w:multiLevelType w:val="multilevel"/>
    <w:tmpl w:val="2E7CBED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B967F1"/>
    <w:multiLevelType w:val="multilevel"/>
    <w:tmpl w:val="628C3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B75AFA"/>
    <w:multiLevelType w:val="multilevel"/>
    <w:tmpl w:val="F4F63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B2EEA"/>
    <w:multiLevelType w:val="hybridMultilevel"/>
    <w:tmpl w:val="F558F3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C03880"/>
    <w:multiLevelType w:val="multilevel"/>
    <w:tmpl w:val="2B72FA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D9356D1"/>
    <w:multiLevelType w:val="multilevel"/>
    <w:tmpl w:val="9314E6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11" w15:restartNumberingAfterBreak="0">
    <w:nsid w:val="21B37FC1"/>
    <w:multiLevelType w:val="multilevel"/>
    <w:tmpl w:val="B3B814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12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257E72"/>
    <w:multiLevelType w:val="multilevel"/>
    <w:tmpl w:val="A6F45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A7A3ED4"/>
    <w:multiLevelType w:val="hybridMultilevel"/>
    <w:tmpl w:val="903E25F4"/>
    <w:lvl w:ilvl="0" w:tplc="F3246B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A143A"/>
    <w:multiLevelType w:val="multilevel"/>
    <w:tmpl w:val="F5E02BBA"/>
    <w:styleLink w:val="MALISTE"/>
    <w:lvl w:ilvl="0">
      <w:start w:val="1"/>
      <w:numFmt w:val="decimal"/>
      <w:pStyle w:val="SAG-1-TITREDELAPARTIE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pStyle w:val="SAG-2-TITRE2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pStyle w:val="3-TITRE3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06CB1"/>
    <w:multiLevelType w:val="multilevel"/>
    <w:tmpl w:val="EAE87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E342EB"/>
    <w:multiLevelType w:val="multilevel"/>
    <w:tmpl w:val="34947A0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lvlText w:val="%2.2"/>
      <w:lvlJc w:val="left"/>
      <w:pPr>
        <w:ind w:left="717" w:hanging="36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88F3B5E"/>
    <w:multiLevelType w:val="hybridMultilevel"/>
    <w:tmpl w:val="4F8ACF24"/>
    <w:lvl w:ilvl="0" w:tplc="63DEC26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57267"/>
    <w:multiLevelType w:val="multilevel"/>
    <w:tmpl w:val="040C001F"/>
    <w:numStyleLink w:val="111111"/>
  </w:abstractNum>
  <w:abstractNum w:abstractNumId="27" w15:restartNumberingAfterBreak="0">
    <w:nsid w:val="5EFE6FED"/>
    <w:multiLevelType w:val="multilevel"/>
    <w:tmpl w:val="689EE0B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lvlText w:val="%2."/>
      <w:lvlJc w:val="left"/>
      <w:pPr>
        <w:ind w:left="717" w:hanging="360"/>
      </w:p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109D1"/>
    <w:multiLevelType w:val="multilevel"/>
    <w:tmpl w:val="77E62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0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9606A2"/>
    <w:multiLevelType w:val="multilevel"/>
    <w:tmpl w:val="D9B46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0"/>
        <w:szCs w:val="20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02D2E"/>
    <w:multiLevelType w:val="multilevel"/>
    <w:tmpl w:val="DE0066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5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07558"/>
    <w:multiLevelType w:val="multilevel"/>
    <w:tmpl w:val="EC88A9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num w:numId="1" w16cid:durableId="88545919">
    <w:abstractNumId w:val="15"/>
  </w:num>
  <w:num w:numId="2" w16cid:durableId="369962460">
    <w:abstractNumId w:val="12"/>
  </w:num>
  <w:num w:numId="3" w16cid:durableId="1784113612">
    <w:abstractNumId w:val="16"/>
  </w:num>
  <w:num w:numId="4" w16cid:durableId="448013577">
    <w:abstractNumId w:val="22"/>
  </w:num>
  <w:num w:numId="5" w16cid:durableId="700126600">
    <w:abstractNumId w:val="28"/>
  </w:num>
  <w:num w:numId="6" w16cid:durableId="327052855">
    <w:abstractNumId w:val="14"/>
  </w:num>
  <w:num w:numId="7" w16cid:durableId="210655335">
    <w:abstractNumId w:val="30"/>
  </w:num>
  <w:num w:numId="8" w16cid:durableId="1580558090">
    <w:abstractNumId w:val="35"/>
  </w:num>
  <w:num w:numId="9" w16cid:durableId="1913352895">
    <w:abstractNumId w:val="36"/>
  </w:num>
  <w:num w:numId="10" w16cid:durableId="155457799">
    <w:abstractNumId w:val="23"/>
  </w:num>
  <w:num w:numId="11" w16cid:durableId="1365401531">
    <w:abstractNumId w:val="37"/>
  </w:num>
  <w:num w:numId="12" w16cid:durableId="1255094933">
    <w:abstractNumId w:val="6"/>
  </w:num>
  <w:num w:numId="13" w16cid:durableId="1562977547">
    <w:abstractNumId w:val="26"/>
    <w:lvlOverride w:ilvl="0">
      <w:lvl w:ilvl="0">
        <w:start w:val="1"/>
        <w:numFmt w:val="decimal"/>
        <w:pStyle w:val="04ARTICLE-Titre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 w16cid:durableId="1801535592">
    <w:abstractNumId w:val="19"/>
  </w:num>
  <w:num w:numId="15" w16cid:durableId="1793282308">
    <w:abstractNumId w:val="0"/>
  </w:num>
  <w:num w:numId="16" w16cid:durableId="1817257158">
    <w:abstractNumId w:val="24"/>
  </w:num>
  <w:num w:numId="17" w16cid:durableId="971910797">
    <w:abstractNumId w:val="8"/>
  </w:num>
  <w:num w:numId="18" w16cid:durableId="171265091">
    <w:abstractNumId w:val="1"/>
  </w:num>
  <w:num w:numId="19" w16cid:durableId="775490461">
    <w:abstractNumId w:val="32"/>
  </w:num>
  <w:num w:numId="20" w16cid:durableId="389966161">
    <w:abstractNumId w:val="7"/>
  </w:num>
  <w:num w:numId="21" w16cid:durableId="917665592">
    <w:abstractNumId w:val="13"/>
  </w:num>
  <w:num w:numId="22" w16cid:durableId="1577083770">
    <w:abstractNumId w:val="2"/>
  </w:num>
  <w:num w:numId="23" w16cid:durableId="528032263">
    <w:abstractNumId w:val="9"/>
  </w:num>
  <w:num w:numId="24" w16cid:durableId="1101223401">
    <w:abstractNumId w:val="3"/>
  </w:num>
  <w:num w:numId="25" w16cid:durableId="380979564">
    <w:abstractNumId w:val="17"/>
  </w:num>
  <w:num w:numId="26" w16cid:durableId="1495877777">
    <w:abstractNumId w:val="25"/>
  </w:num>
  <w:num w:numId="27" w16cid:durableId="1689942141">
    <w:abstractNumId w:val="21"/>
  </w:num>
  <w:num w:numId="28" w16cid:durableId="911499938">
    <w:abstractNumId w:val="27"/>
  </w:num>
  <w:num w:numId="29" w16cid:durableId="1275092840">
    <w:abstractNumId w:val="34"/>
  </w:num>
  <w:num w:numId="30" w16cid:durableId="2055352988">
    <w:abstractNumId w:val="5"/>
  </w:num>
  <w:num w:numId="31" w16cid:durableId="1161654188">
    <w:abstractNumId w:val="29"/>
  </w:num>
  <w:num w:numId="32" w16cid:durableId="1008871150">
    <w:abstractNumId w:val="11"/>
  </w:num>
  <w:num w:numId="33" w16cid:durableId="827788603">
    <w:abstractNumId w:val="38"/>
  </w:num>
  <w:num w:numId="34" w16cid:durableId="107286201">
    <w:abstractNumId w:val="10"/>
  </w:num>
  <w:num w:numId="35" w16cid:durableId="1179810334">
    <w:abstractNumId w:val="33"/>
  </w:num>
  <w:num w:numId="36" w16cid:durableId="1033458409">
    <w:abstractNumId w:val="31"/>
  </w:num>
  <w:num w:numId="37" w16cid:durableId="925455371">
    <w:abstractNumId w:val="18"/>
  </w:num>
  <w:num w:numId="38" w16cid:durableId="49384149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43C"/>
    <w:rsid w:val="00000449"/>
    <w:rsid w:val="00006EE3"/>
    <w:rsid w:val="000136D4"/>
    <w:rsid w:val="000456A8"/>
    <w:rsid w:val="00084663"/>
    <w:rsid w:val="00086F7B"/>
    <w:rsid w:val="00092CEB"/>
    <w:rsid w:val="000A1261"/>
    <w:rsid w:val="000B4A84"/>
    <w:rsid w:val="000D2E4B"/>
    <w:rsid w:val="000E6D97"/>
    <w:rsid w:val="0010525B"/>
    <w:rsid w:val="00111D76"/>
    <w:rsid w:val="001424F8"/>
    <w:rsid w:val="00143EF6"/>
    <w:rsid w:val="0014709A"/>
    <w:rsid w:val="001520BE"/>
    <w:rsid w:val="00157C2F"/>
    <w:rsid w:val="00161A61"/>
    <w:rsid w:val="00167E71"/>
    <w:rsid w:val="00191C0C"/>
    <w:rsid w:val="001A5E98"/>
    <w:rsid w:val="001A6D66"/>
    <w:rsid w:val="001B09AA"/>
    <w:rsid w:val="001B2F85"/>
    <w:rsid w:val="001B62EC"/>
    <w:rsid w:val="001D035F"/>
    <w:rsid w:val="001F3F2F"/>
    <w:rsid w:val="0020043C"/>
    <w:rsid w:val="00231987"/>
    <w:rsid w:val="00273224"/>
    <w:rsid w:val="00275960"/>
    <w:rsid w:val="00296F23"/>
    <w:rsid w:val="002B1F3C"/>
    <w:rsid w:val="002F335B"/>
    <w:rsid w:val="002F6FFB"/>
    <w:rsid w:val="0030318B"/>
    <w:rsid w:val="003102DA"/>
    <w:rsid w:val="003106A5"/>
    <w:rsid w:val="00314F0D"/>
    <w:rsid w:val="0034078F"/>
    <w:rsid w:val="00350B56"/>
    <w:rsid w:val="00353BA8"/>
    <w:rsid w:val="003555AB"/>
    <w:rsid w:val="0038640A"/>
    <w:rsid w:val="003A1A5C"/>
    <w:rsid w:val="00400B7F"/>
    <w:rsid w:val="00401FD3"/>
    <w:rsid w:val="00411920"/>
    <w:rsid w:val="00412BDB"/>
    <w:rsid w:val="00420DDB"/>
    <w:rsid w:val="00432E74"/>
    <w:rsid w:val="00454B30"/>
    <w:rsid w:val="00472F76"/>
    <w:rsid w:val="00475B76"/>
    <w:rsid w:val="004A43A6"/>
    <w:rsid w:val="004B4F74"/>
    <w:rsid w:val="004B5BF8"/>
    <w:rsid w:val="004C3A83"/>
    <w:rsid w:val="004E5A4F"/>
    <w:rsid w:val="004F187C"/>
    <w:rsid w:val="00520268"/>
    <w:rsid w:val="005306CE"/>
    <w:rsid w:val="005409FB"/>
    <w:rsid w:val="00547799"/>
    <w:rsid w:val="005841D7"/>
    <w:rsid w:val="00593E28"/>
    <w:rsid w:val="005B2CF3"/>
    <w:rsid w:val="005C55E4"/>
    <w:rsid w:val="005C69FD"/>
    <w:rsid w:val="005D31A7"/>
    <w:rsid w:val="005D51CA"/>
    <w:rsid w:val="005E118D"/>
    <w:rsid w:val="005E3E3E"/>
    <w:rsid w:val="00620E26"/>
    <w:rsid w:val="00653022"/>
    <w:rsid w:val="00654148"/>
    <w:rsid w:val="00665C6D"/>
    <w:rsid w:val="00680DE4"/>
    <w:rsid w:val="00681163"/>
    <w:rsid w:val="00694F4C"/>
    <w:rsid w:val="006A6EF1"/>
    <w:rsid w:val="006B645F"/>
    <w:rsid w:val="006D46EB"/>
    <w:rsid w:val="006E082C"/>
    <w:rsid w:val="006F4BCA"/>
    <w:rsid w:val="00713325"/>
    <w:rsid w:val="007221A4"/>
    <w:rsid w:val="00726BAF"/>
    <w:rsid w:val="00750930"/>
    <w:rsid w:val="0075660F"/>
    <w:rsid w:val="00757DC7"/>
    <w:rsid w:val="0077007F"/>
    <w:rsid w:val="00794D06"/>
    <w:rsid w:val="007A133B"/>
    <w:rsid w:val="007C61CC"/>
    <w:rsid w:val="007D14BE"/>
    <w:rsid w:val="007D230D"/>
    <w:rsid w:val="007D478A"/>
    <w:rsid w:val="007E4404"/>
    <w:rsid w:val="00806AEF"/>
    <w:rsid w:val="008136BE"/>
    <w:rsid w:val="00827A7D"/>
    <w:rsid w:val="00845F1D"/>
    <w:rsid w:val="00876CB7"/>
    <w:rsid w:val="008A3050"/>
    <w:rsid w:val="008B1BC5"/>
    <w:rsid w:val="008C3AA2"/>
    <w:rsid w:val="008D72FD"/>
    <w:rsid w:val="00902318"/>
    <w:rsid w:val="00913AD4"/>
    <w:rsid w:val="009258D3"/>
    <w:rsid w:val="00934236"/>
    <w:rsid w:val="00967558"/>
    <w:rsid w:val="00996A09"/>
    <w:rsid w:val="009C3A8C"/>
    <w:rsid w:val="009D28F5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31747"/>
    <w:rsid w:val="00A503F0"/>
    <w:rsid w:val="00A87449"/>
    <w:rsid w:val="00A87EA0"/>
    <w:rsid w:val="00AA6A93"/>
    <w:rsid w:val="00AC4ADD"/>
    <w:rsid w:val="00AF6835"/>
    <w:rsid w:val="00B13A0B"/>
    <w:rsid w:val="00B22558"/>
    <w:rsid w:val="00B56908"/>
    <w:rsid w:val="00B60F66"/>
    <w:rsid w:val="00BB321E"/>
    <w:rsid w:val="00BC10DE"/>
    <w:rsid w:val="00BC2CDE"/>
    <w:rsid w:val="00BE1012"/>
    <w:rsid w:val="00C1447B"/>
    <w:rsid w:val="00C44F3F"/>
    <w:rsid w:val="00C6231E"/>
    <w:rsid w:val="00C66D89"/>
    <w:rsid w:val="00C96420"/>
    <w:rsid w:val="00CB0A5F"/>
    <w:rsid w:val="00CB369E"/>
    <w:rsid w:val="00CB5BF4"/>
    <w:rsid w:val="00CD5BAC"/>
    <w:rsid w:val="00D06859"/>
    <w:rsid w:val="00D300A7"/>
    <w:rsid w:val="00D37D7A"/>
    <w:rsid w:val="00D40488"/>
    <w:rsid w:val="00D45F88"/>
    <w:rsid w:val="00D51A8B"/>
    <w:rsid w:val="00D73E3D"/>
    <w:rsid w:val="00D85FB8"/>
    <w:rsid w:val="00D93103"/>
    <w:rsid w:val="00D97221"/>
    <w:rsid w:val="00DC3ECE"/>
    <w:rsid w:val="00DE0508"/>
    <w:rsid w:val="00DE7089"/>
    <w:rsid w:val="00DF117D"/>
    <w:rsid w:val="00E16FEB"/>
    <w:rsid w:val="00E45925"/>
    <w:rsid w:val="00E46C9A"/>
    <w:rsid w:val="00E62781"/>
    <w:rsid w:val="00E74CCC"/>
    <w:rsid w:val="00E85EEF"/>
    <w:rsid w:val="00E9640E"/>
    <w:rsid w:val="00EC0918"/>
    <w:rsid w:val="00ED1625"/>
    <w:rsid w:val="00ED3040"/>
    <w:rsid w:val="00EE4BC6"/>
    <w:rsid w:val="00F00489"/>
    <w:rsid w:val="00F0115C"/>
    <w:rsid w:val="00F21A63"/>
    <w:rsid w:val="00F6503F"/>
    <w:rsid w:val="00F7387B"/>
    <w:rsid w:val="00F8524E"/>
    <w:rsid w:val="00F86C59"/>
    <w:rsid w:val="00FB7535"/>
    <w:rsid w:val="00FC44B0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ind w:left="1728" w:hanging="648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tabs>
        <w:tab w:val="left" w:pos="2552"/>
      </w:tabs>
      <w:spacing w:before="180"/>
      <w:ind w:left="2232" w:hanging="792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tabs>
        <w:tab w:val="left" w:pos="3402"/>
      </w:tabs>
      <w:ind w:left="2736" w:hanging="936"/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numPr>
        <w:numId w:val="1"/>
      </w:num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numPr>
        <w:ilvl w:val="2"/>
        <w:numId w:val="1"/>
      </w:numPr>
      <w:tabs>
        <w:tab w:val="left" w:pos="1418"/>
      </w:tabs>
      <w:spacing w:before="360"/>
      <w:ind w:left="1417" w:hanging="697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numPr>
        <w:ilvl w:val="1"/>
        <w:numId w:val="1"/>
      </w:num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A87449"/>
    <w:pPr>
      <w:tabs>
        <w:tab w:val="left" w:pos="1418"/>
        <w:tab w:val="right" w:leader="dot" w:pos="9070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ind w:left="568" w:hanging="284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  <w:ind w:left="851" w:hanging="284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7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3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3"/>
      </w:numPr>
      <w:spacing w:before="360" w:after="120" w:line="240" w:lineRule="auto"/>
      <w:ind w:left="426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3"/>
      </w:numPr>
      <w:tabs>
        <w:tab w:val="left" w:pos="1134"/>
      </w:tabs>
      <w:spacing w:before="240" w:after="120" w:line="240" w:lineRule="auto"/>
      <w:ind w:left="454" w:firstLine="29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8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9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10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qFormat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2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4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5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6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7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9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34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47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50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33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8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46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2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7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5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9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44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8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8" Type="http://schemas.openxmlformats.org/officeDocument/2006/relationships/webSettings" Target="webSetting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E8989-4966-411C-8601-633EDBD889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3F84D3-2F48-41A7-8465-20658445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8193</Characters>
  <Application>Microsoft Office Word</Application>
  <DocSecurity>0</DocSecurity>
  <Lines>154</Lines>
  <Paragraphs>107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SOURA Nabilah</cp:lastModifiedBy>
  <cp:revision>2</cp:revision>
  <cp:lastPrinted>2022-01-05T11:31:00Z</cp:lastPrinted>
  <dcterms:created xsi:type="dcterms:W3CDTF">2024-07-08T15:02:00Z</dcterms:created>
  <dcterms:modified xsi:type="dcterms:W3CDTF">2024-07-08T15:02:00Z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